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F29E" w14:textId="77777777" w:rsidR="00C00440" w:rsidRDefault="00C004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Special </w:t>
      </w:r>
      <w:r w:rsidR="00991771">
        <w:rPr>
          <w:rFonts w:ascii="Arial" w:hAnsi="Arial" w:cs="Arial"/>
          <w:b/>
          <w:sz w:val="28"/>
          <w:szCs w:val="28"/>
        </w:rPr>
        <w:t>Inspections for</w:t>
      </w:r>
      <w:r>
        <w:rPr>
          <w:rFonts w:ascii="Arial" w:hAnsi="Arial" w:cs="Arial"/>
          <w:b/>
          <w:sz w:val="28"/>
          <w:szCs w:val="28"/>
        </w:rPr>
        <w:t xml:space="preserve"> Seismic Resistance</w:t>
      </w:r>
    </w:p>
    <w:p w14:paraId="4128811F" w14:textId="77777777" w:rsidR="00C00440" w:rsidRDefault="00C0044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</w:p>
    <w:p w14:paraId="49EE677D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5A050F75" w14:textId="77777777" w:rsidR="00C00440" w:rsidRDefault="00C004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See the Schedule of Special Inspections for inspection and testing requirements </w:t>
      </w:r>
    </w:p>
    <w:p w14:paraId="0F2EEEAC" w14:textId="77777777" w:rsidR="00C00440" w:rsidRDefault="00C00440">
      <w:pPr>
        <w:rPr>
          <w:rFonts w:ascii="Arial" w:hAnsi="Arial" w:cs="Arial"/>
          <w:sz w:val="22"/>
          <w:szCs w:val="28"/>
        </w:rPr>
      </w:pPr>
    </w:p>
    <w:p w14:paraId="1686F6EE" w14:textId="77777777" w:rsidR="00C00440" w:rsidRDefault="00C00440">
      <w:pPr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</w:rPr>
        <w:t xml:space="preserve">Seismic Design Category: </w:t>
      </w:r>
      <w:r>
        <w:rPr>
          <w:rFonts w:ascii="Arial" w:hAnsi="Arial" w:cs="Arial"/>
          <w:b/>
          <w:bCs/>
          <w:szCs w:val="22"/>
          <w:u w:val="single"/>
        </w:rPr>
        <w:tab/>
      </w:r>
    </w:p>
    <w:p w14:paraId="52BBD603" w14:textId="77777777" w:rsidR="00C00440" w:rsidRDefault="00C00440">
      <w:pPr>
        <w:rPr>
          <w:rFonts w:ascii="Arial" w:hAnsi="Arial" w:cs="Arial"/>
          <w:b/>
          <w:bCs/>
          <w:szCs w:val="22"/>
        </w:rPr>
      </w:pPr>
    </w:p>
    <w:p w14:paraId="0B0E0ADC" w14:textId="77777777" w:rsidR="00C00440" w:rsidRDefault="00C004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Cs w:val="22"/>
        </w:rPr>
        <w:t>Special Inspection</w:t>
      </w:r>
      <w:r w:rsidR="00A41FCF">
        <w:rPr>
          <w:rFonts w:ascii="Arial" w:hAnsi="Arial" w:cs="Arial"/>
          <w:b/>
          <w:bCs/>
          <w:szCs w:val="22"/>
        </w:rPr>
        <w:t>s</w:t>
      </w:r>
      <w:r>
        <w:rPr>
          <w:rFonts w:ascii="Arial" w:hAnsi="Arial" w:cs="Arial"/>
          <w:b/>
          <w:bCs/>
          <w:szCs w:val="22"/>
        </w:rPr>
        <w:t xml:space="preserve"> for Seismic Resistance Required (Yes/No): </w:t>
      </w:r>
      <w:r>
        <w:rPr>
          <w:rFonts w:ascii="Arial" w:hAnsi="Arial" w:cs="Arial"/>
          <w:b/>
          <w:bCs/>
          <w:szCs w:val="22"/>
          <w:u w:val="single"/>
        </w:rPr>
        <w:tab/>
      </w:r>
      <w:r>
        <w:rPr>
          <w:rFonts w:ascii="Arial" w:hAnsi="Arial" w:cs="Arial"/>
          <w:b/>
          <w:bCs/>
          <w:szCs w:val="22"/>
          <w:u w:val="single"/>
        </w:rPr>
        <w:tab/>
      </w:r>
      <w:r>
        <w:rPr>
          <w:rFonts w:ascii="Arial" w:hAnsi="Arial" w:cs="Arial"/>
          <w:b/>
          <w:bCs/>
          <w:szCs w:val="22"/>
        </w:rPr>
        <w:tab/>
      </w:r>
      <w:r>
        <w:rPr>
          <w:rFonts w:ascii="Arial" w:hAnsi="Arial" w:cs="Arial"/>
          <w:b/>
          <w:bCs/>
          <w:szCs w:val="22"/>
        </w:rPr>
        <w:tab/>
        <w:t xml:space="preserve">    </w:t>
      </w:r>
    </w:p>
    <w:p w14:paraId="34C33E43" w14:textId="77777777" w:rsidR="00C00440" w:rsidRDefault="00C00440">
      <w:pPr>
        <w:pStyle w:val="BodyText"/>
      </w:pPr>
      <w:r>
        <w:t>Description of seismic force-resisting system subject to special inspection and testing for seismic resistance:</w:t>
      </w:r>
    </w:p>
    <w:p w14:paraId="41386DDA" w14:textId="28B7C97C" w:rsidR="00C00440" w:rsidRDefault="00C0044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</w:t>
      </w:r>
      <w:r w:rsidR="00A41FCF">
        <w:rPr>
          <w:rFonts w:ascii="Arial" w:hAnsi="Arial" w:cs="Arial"/>
          <w:sz w:val="20"/>
          <w:szCs w:val="22"/>
        </w:rPr>
        <w:t xml:space="preserve">Where </w:t>
      </w:r>
      <w:r w:rsidR="00991771">
        <w:rPr>
          <w:rFonts w:ascii="Arial" w:hAnsi="Arial" w:cs="Arial"/>
          <w:sz w:val="20"/>
          <w:szCs w:val="22"/>
        </w:rPr>
        <w:t>required per</w:t>
      </w:r>
      <w:r w:rsidR="00DA4EDF">
        <w:rPr>
          <w:rFonts w:ascii="Arial" w:hAnsi="Arial" w:cs="Arial"/>
          <w:sz w:val="20"/>
          <w:szCs w:val="22"/>
        </w:rPr>
        <w:t xml:space="preserve"> IBC Sections 1705.1</w:t>
      </w:r>
      <w:r w:rsidR="00035F3E">
        <w:rPr>
          <w:rFonts w:ascii="Arial" w:hAnsi="Arial" w:cs="Arial"/>
          <w:sz w:val="20"/>
          <w:szCs w:val="22"/>
        </w:rPr>
        <w:t>3</w:t>
      </w:r>
      <w:r w:rsidR="00DA4EDF">
        <w:rPr>
          <w:rFonts w:ascii="Arial" w:hAnsi="Arial" w:cs="Arial"/>
          <w:sz w:val="20"/>
          <w:szCs w:val="22"/>
        </w:rPr>
        <w:t>.1, 1705.1</w:t>
      </w:r>
      <w:r w:rsidR="00035F3E">
        <w:rPr>
          <w:rFonts w:ascii="Arial" w:hAnsi="Arial" w:cs="Arial"/>
          <w:sz w:val="20"/>
          <w:szCs w:val="22"/>
        </w:rPr>
        <w:t>3</w:t>
      </w:r>
      <w:r w:rsidR="00DA4EDF">
        <w:rPr>
          <w:rFonts w:ascii="Arial" w:hAnsi="Arial" w:cs="Arial"/>
          <w:sz w:val="20"/>
          <w:szCs w:val="22"/>
        </w:rPr>
        <w:t>.2, and 1705.1</w:t>
      </w:r>
      <w:r w:rsidR="00035F3E">
        <w:rPr>
          <w:rFonts w:ascii="Arial" w:hAnsi="Arial" w:cs="Arial"/>
          <w:sz w:val="20"/>
          <w:szCs w:val="22"/>
        </w:rPr>
        <w:t>3</w:t>
      </w:r>
      <w:r w:rsidR="00DA4EDF">
        <w:rPr>
          <w:rFonts w:ascii="Arial" w:hAnsi="Arial" w:cs="Arial"/>
          <w:sz w:val="20"/>
          <w:szCs w:val="22"/>
        </w:rPr>
        <w:t>.3</w:t>
      </w:r>
      <w:r>
        <w:rPr>
          <w:rFonts w:ascii="Arial" w:hAnsi="Arial" w:cs="Arial"/>
          <w:sz w:val="20"/>
          <w:szCs w:val="22"/>
        </w:rPr>
        <w:t>)</w:t>
      </w:r>
      <w:r w:rsidR="00DA4EDF">
        <w:rPr>
          <w:rFonts w:ascii="Arial" w:hAnsi="Arial" w:cs="Arial"/>
          <w:sz w:val="20"/>
          <w:szCs w:val="22"/>
        </w:rPr>
        <w:t xml:space="preserve">  (Special inspections for seismic resistance of structural steel, where required, shall be in accordance with AISC 341)</w:t>
      </w:r>
    </w:p>
    <w:p w14:paraId="2CDB120C" w14:textId="77777777" w:rsidR="00C00440" w:rsidRDefault="00C00440">
      <w:pPr>
        <w:rPr>
          <w:rFonts w:ascii="Arial" w:hAnsi="Arial" w:cs="Arial"/>
          <w:sz w:val="22"/>
          <w:szCs w:val="22"/>
          <w:u w:val="single"/>
        </w:rPr>
      </w:pPr>
    </w:p>
    <w:p w14:paraId="6B5025A2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7CC0986E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03A4B96A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6169B7F3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2FC2D812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60E7E881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3BCF7F05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2248BAB6" w14:textId="77777777" w:rsidR="00DA6ADE" w:rsidRDefault="00C00440" w:rsidP="00DA6ADE">
      <w:pPr>
        <w:pStyle w:val="BodyText"/>
      </w:pPr>
      <w:r>
        <w:t>Descriptio</w:t>
      </w:r>
      <w:r w:rsidR="00DA6ADE">
        <w:t>n of designated seismic systems</w:t>
      </w:r>
      <w:r w:rsidR="00DA6ADE" w:rsidRPr="00DA6ADE">
        <w:t xml:space="preserve"> </w:t>
      </w:r>
      <w:r w:rsidR="00DA6ADE">
        <w:t>subject to special inspection and testing for seismic resistance:</w:t>
      </w:r>
    </w:p>
    <w:p w14:paraId="5B2F8E10" w14:textId="77777777" w:rsidR="00C00440" w:rsidRDefault="00C0044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(Required for </w:t>
      </w:r>
      <w:r>
        <w:rPr>
          <w:rFonts w:ascii="Arial" w:hAnsi="Arial" w:cs="Arial"/>
          <w:sz w:val="20"/>
          <w:szCs w:val="20"/>
        </w:rPr>
        <w:t xml:space="preserve">architectural, electrical and mechanical systems and their components that require design in accordance with </w:t>
      </w:r>
      <w:r w:rsidR="00E644B4">
        <w:rPr>
          <w:rFonts w:ascii="Arial" w:hAnsi="Arial" w:cs="Arial"/>
          <w:sz w:val="20"/>
          <w:szCs w:val="20"/>
        </w:rPr>
        <w:t>Chapter 13 of ASCE 7</w:t>
      </w:r>
      <w:r>
        <w:rPr>
          <w:rFonts w:ascii="Arial" w:hAnsi="Arial" w:cs="Arial"/>
          <w:sz w:val="20"/>
          <w:szCs w:val="20"/>
        </w:rPr>
        <w:t xml:space="preserve">, have a component importance factor, </w:t>
      </w:r>
      <w:r>
        <w:rPr>
          <w:rFonts w:ascii="Arial" w:hAnsi="Arial" w:cs="Arial"/>
          <w:i/>
          <w:iCs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13"/>
        </w:rPr>
        <w:t>p</w:t>
      </w:r>
      <w:r>
        <w:rPr>
          <w:rFonts w:ascii="Arial" w:hAnsi="Arial" w:cs="Arial"/>
          <w:sz w:val="20"/>
          <w:szCs w:val="20"/>
        </w:rPr>
        <w:t>, greater than one and are in Seismi</w:t>
      </w:r>
      <w:r w:rsidR="00DA6ADE">
        <w:rPr>
          <w:rFonts w:ascii="Arial" w:hAnsi="Arial" w:cs="Arial"/>
          <w:sz w:val="20"/>
          <w:szCs w:val="20"/>
        </w:rPr>
        <w:t xml:space="preserve">c Design Categories </w:t>
      </w:r>
      <w:r w:rsidR="00766EE3">
        <w:rPr>
          <w:rFonts w:ascii="Arial" w:hAnsi="Arial" w:cs="Arial"/>
          <w:sz w:val="20"/>
          <w:szCs w:val="20"/>
        </w:rPr>
        <w:t xml:space="preserve">C, </w:t>
      </w:r>
      <w:r w:rsidR="00DA6ADE">
        <w:rPr>
          <w:rFonts w:ascii="Arial" w:hAnsi="Arial" w:cs="Arial"/>
          <w:sz w:val="20"/>
          <w:szCs w:val="20"/>
        </w:rPr>
        <w:t>D, E or F.)</w:t>
      </w:r>
    </w:p>
    <w:p w14:paraId="4A69F39F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5DB4059C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5E480C42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0D0B30F9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016270A4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3887EF30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51EFD356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788B79CF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19CCE5CD" w14:textId="77777777" w:rsidR="00C00440" w:rsidRDefault="00C00440">
      <w:pPr>
        <w:pStyle w:val="BodyText"/>
      </w:pPr>
      <w:r>
        <w:t xml:space="preserve">Description of additional seismic </w:t>
      </w:r>
      <w:r w:rsidR="00DA6ADE">
        <w:t xml:space="preserve">systems and </w:t>
      </w:r>
      <w:r>
        <w:t>components requiring special inspections:</w:t>
      </w:r>
    </w:p>
    <w:p w14:paraId="649896A7" w14:textId="7FFD7F2C" w:rsidR="00C00440" w:rsidRDefault="00C00440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(Required for system</w:t>
      </w:r>
      <w:r w:rsidR="00DA6ADE">
        <w:rPr>
          <w:rFonts w:ascii="Arial" w:hAnsi="Arial" w:cs="Arial"/>
          <w:sz w:val="20"/>
          <w:szCs w:val="22"/>
        </w:rPr>
        <w:t xml:space="preserve">s noted in IBC Section </w:t>
      </w:r>
      <w:r w:rsidR="003C0E97">
        <w:rPr>
          <w:rFonts w:ascii="Arial" w:hAnsi="Arial" w:cs="Arial"/>
          <w:sz w:val="20"/>
          <w:szCs w:val="22"/>
        </w:rPr>
        <w:t>1705.1</w:t>
      </w:r>
      <w:r w:rsidR="00035F3E">
        <w:rPr>
          <w:rFonts w:ascii="Arial" w:hAnsi="Arial" w:cs="Arial"/>
          <w:sz w:val="20"/>
          <w:szCs w:val="22"/>
        </w:rPr>
        <w:t>3</w:t>
      </w:r>
      <w:r w:rsidR="003C0E97">
        <w:rPr>
          <w:rFonts w:ascii="Arial" w:hAnsi="Arial" w:cs="Arial"/>
          <w:sz w:val="20"/>
          <w:szCs w:val="22"/>
        </w:rPr>
        <w:t>.5, 1705.1</w:t>
      </w:r>
      <w:r w:rsidR="00035F3E">
        <w:rPr>
          <w:rFonts w:ascii="Arial" w:hAnsi="Arial" w:cs="Arial"/>
          <w:sz w:val="20"/>
          <w:szCs w:val="22"/>
        </w:rPr>
        <w:t>3</w:t>
      </w:r>
      <w:r w:rsidR="003C0E97">
        <w:rPr>
          <w:rFonts w:ascii="Arial" w:hAnsi="Arial" w:cs="Arial"/>
          <w:sz w:val="20"/>
          <w:szCs w:val="22"/>
        </w:rPr>
        <w:t>.6, 1705.1</w:t>
      </w:r>
      <w:r w:rsidR="00035F3E">
        <w:rPr>
          <w:rFonts w:ascii="Arial" w:hAnsi="Arial" w:cs="Arial"/>
          <w:sz w:val="20"/>
          <w:szCs w:val="22"/>
        </w:rPr>
        <w:t>3</w:t>
      </w:r>
      <w:r w:rsidR="003C0E97">
        <w:rPr>
          <w:rFonts w:ascii="Arial" w:hAnsi="Arial" w:cs="Arial"/>
          <w:sz w:val="20"/>
          <w:szCs w:val="22"/>
        </w:rPr>
        <w:t>.7,</w:t>
      </w:r>
      <w:r w:rsidR="00035F3E">
        <w:rPr>
          <w:rFonts w:ascii="Arial" w:hAnsi="Arial" w:cs="Arial"/>
          <w:sz w:val="20"/>
          <w:szCs w:val="22"/>
        </w:rPr>
        <w:t xml:space="preserve"> </w:t>
      </w:r>
      <w:r w:rsidR="00035F3E" w:rsidRPr="00035F3E">
        <w:rPr>
          <w:rFonts w:ascii="Arial" w:hAnsi="Arial" w:cs="Arial"/>
          <w:sz w:val="20"/>
          <w:szCs w:val="22"/>
        </w:rPr>
        <w:t>1705.13.8</w:t>
      </w:r>
      <w:r w:rsidR="00035F3E">
        <w:rPr>
          <w:rFonts w:ascii="Arial" w:hAnsi="Arial" w:cs="Arial"/>
          <w:sz w:val="20"/>
          <w:szCs w:val="22"/>
        </w:rPr>
        <w:t>,</w:t>
      </w:r>
      <w:r w:rsidR="003C0E97">
        <w:rPr>
          <w:rFonts w:ascii="Arial" w:hAnsi="Arial" w:cs="Arial"/>
          <w:sz w:val="20"/>
          <w:szCs w:val="22"/>
        </w:rPr>
        <w:t xml:space="preserve"> and 1705.1</w:t>
      </w:r>
      <w:r w:rsidR="00035F3E">
        <w:rPr>
          <w:rFonts w:ascii="Arial" w:hAnsi="Arial" w:cs="Arial"/>
          <w:sz w:val="20"/>
          <w:szCs w:val="22"/>
        </w:rPr>
        <w:t>3</w:t>
      </w:r>
      <w:r w:rsidR="003C0E97">
        <w:rPr>
          <w:rFonts w:ascii="Arial" w:hAnsi="Arial" w:cs="Arial"/>
          <w:sz w:val="20"/>
          <w:szCs w:val="22"/>
        </w:rPr>
        <w:t>.</w:t>
      </w:r>
      <w:r w:rsidR="00035F3E">
        <w:rPr>
          <w:rFonts w:ascii="Arial" w:hAnsi="Arial" w:cs="Arial"/>
          <w:sz w:val="20"/>
          <w:szCs w:val="22"/>
        </w:rPr>
        <w:t>9</w:t>
      </w:r>
      <w:r>
        <w:rPr>
          <w:rFonts w:ascii="Arial" w:hAnsi="Arial" w:cs="Arial"/>
          <w:sz w:val="20"/>
          <w:szCs w:val="22"/>
        </w:rPr>
        <w:t>.)</w:t>
      </w:r>
    </w:p>
    <w:p w14:paraId="4CD872D0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26B96FDA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3304D351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5B2B8B16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3083C1D4" w14:textId="77777777" w:rsidR="00C00440" w:rsidRDefault="00706F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Description of additional seismic systems and components requiring testing:</w:t>
      </w:r>
    </w:p>
    <w:p w14:paraId="49AFBF00" w14:textId="41319F4E" w:rsidR="00706FDB" w:rsidRPr="00706FDB" w:rsidRDefault="00706F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(Where required per IBC Section 1705.1</w:t>
      </w:r>
      <w:r w:rsidR="00035F3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</w:t>
      </w:r>
    </w:p>
    <w:p w14:paraId="763F4CCC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75721A3A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35652778" w14:textId="77777777" w:rsidR="00C00440" w:rsidRDefault="00C00440">
      <w:pPr>
        <w:rPr>
          <w:rFonts w:ascii="Arial" w:hAnsi="Arial" w:cs="Arial"/>
          <w:sz w:val="22"/>
          <w:szCs w:val="22"/>
        </w:rPr>
      </w:pPr>
    </w:p>
    <w:p w14:paraId="04A7FEF0" w14:textId="77777777" w:rsidR="00C00440" w:rsidRDefault="00C004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Statement of Responsibility:</w:t>
      </w:r>
    </w:p>
    <w:p w14:paraId="3BEBF695" w14:textId="77777777" w:rsidR="00C00440" w:rsidRDefault="00C004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Each contractor responsible for the construction or fabrication of a system or component described above must submit a Statement of Responsibility.</w:t>
      </w:r>
    </w:p>
    <w:sectPr w:rsidR="00C004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27C3" w14:textId="77777777" w:rsidR="00263CD6" w:rsidRDefault="00263CD6">
      <w:r>
        <w:separator/>
      </w:r>
    </w:p>
  </w:endnote>
  <w:endnote w:type="continuationSeparator" w:id="0">
    <w:p w14:paraId="50ABCC97" w14:textId="77777777" w:rsidR="00263CD6" w:rsidRDefault="0026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9724" w14:textId="77777777" w:rsidR="00035F3E" w:rsidRDefault="00035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DEA6" w14:textId="455453DD" w:rsidR="00032C4E" w:rsidRDefault="00032C4E">
    <w:pPr>
      <w:pStyle w:val="Footer"/>
      <w:tabs>
        <w:tab w:val="clear" w:pos="8640"/>
        <w:tab w:val="right" w:pos="9180"/>
      </w:tabs>
      <w:ind w:right="360"/>
      <w:rPr>
        <w:rFonts w:ascii="Arial" w:hAnsi="Arial" w:cs="Arial"/>
        <w:sz w:val="20"/>
        <w:szCs w:val="18"/>
      </w:rPr>
    </w:pPr>
    <w:r>
      <w:rPr>
        <w:i/>
        <w:iCs/>
        <w:sz w:val="20"/>
      </w:rPr>
      <w:t xml:space="preserve">ACEC/SEAOG </w:t>
    </w:r>
    <w:r w:rsidR="00991771">
      <w:rPr>
        <w:i/>
        <w:iCs/>
        <w:sz w:val="20"/>
      </w:rPr>
      <w:t>SI GL</w:t>
    </w:r>
    <w:r>
      <w:rPr>
        <w:i/>
        <w:iCs/>
        <w:sz w:val="20"/>
      </w:rPr>
      <w:t xml:space="preserve"> 01 –</w:t>
    </w:r>
    <w:r w:rsidR="00035F3E">
      <w:rPr>
        <w:i/>
        <w:iCs/>
        <w:sz w:val="20"/>
      </w:rPr>
      <w:t>2024</w:t>
    </w:r>
    <w:r>
      <w:rPr>
        <w:i/>
        <w:iCs/>
        <w:sz w:val="20"/>
      </w:rPr>
      <w:tab/>
    </w:r>
    <w:r>
      <w:rPr>
        <w:i/>
        <w:iCs/>
        <w:sz w:val="20"/>
      </w:rPr>
      <w:tab/>
      <w:t xml:space="preserve">   </w:t>
    </w:r>
    <w:r>
      <w:rPr>
        <w:sz w:val="20"/>
      </w:rPr>
      <w:t>page A2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ED99" w14:textId="77777777" w:rsidR="00035F3E" w:rsidRDefault="00035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5F7C" w14:textId="77777777" w:rsidR="00263CD6" w:rsidRDefault="00263CD6">
      <w:r>
        <w:separator/>
      </w:r>
    </w:p>
  </w:footnote>
  <w:footnote w:type="continuationSeparator" w:id="0">
    <w:p w14:paraId="1007A681" w14:textId="77777777" w:rsidR="00263CD6" w:rsidRDefault="00263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8B09" w14:textId="77777777" w:rsidR="00035F3E" w:rsidRDefault="00035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78027" w14:textId="77777777" w:rsidR="00035F3E" w:rsidRDefault="00035F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60E85" w14:textId="77777777" w:rsidR="00035F3E" w:rsidRDefault="0003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DE"/>
    <w:rsid w:val="00032C4E"/>
    <w:rsid w:val="00035F3E"/>
    <w:rsid w:val="000C358D"/>
    <w:rsid w:val="00137F80"/>
    <w:rsid w:val="001B59B9"/>
    <w:rsid w:val="00263CD6"/>
    <w:rsid w:val="00340B7C"/>
    <w:rsid w:val="003C0E97"/>
    <w:rsid w:val="00447828"/>
    <w:rsid w:val="004A481E"/>
    <w:rsid w:val="005612B0"/>
    <w:rsid w:val="005D0505"/>
    <w:rsid w:val="00706FDB"/>
    <w:rsid w:val="00766EE3"/>
    <w:rsid w:val="00872DFB"/>
    <w:rsid w:val="008E2BAE"/>
    <w:rsid w:val="008F0F67"/>
    <w:rsid w:val="00975C0E"/>
    <w:rsid w:val="00991771"/>
    <w:rsid w:val="009E00B4"/>
    <w:rsid w:val="00A41FCF"/>
    <w:rsid w:val="00AE6902"/>
    <w:rsid w:val="00B267F5"/>
    <w:rsid w:val="00B72064"/>
    <w:rsid w:val="00C00440"/>
    <w:rsid w:val="00CD25F5"/>
    <w:rsid w:val="00CF78FF"/>
    <w:rsid w:val="00D90C60"/>
    <w:rsid w:val="00DA4EDF"/>
    <w:rsid w:val="00DA6ADE"/>
    <w:rsid w:val="00DF469C"/>
    <w:rsid w:val="00E644B4"/>
    <w:rsid w:val="00EB2786"/>
    <w:rsid w:val="00ED277D"/>
    <w:rsid w:val="00F12DC7"/>
    <w:rsid w:val="00F468F2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FEC6A"/>
  <w15:docId w15:val="{977C1054-A732-46F6-9841-2A206F78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  <w:szCs w:val="22"/>
      <w:u w:val="single"/>
    </w:rPr>
  </w:style>
  <w:style w:type="paragraph" w:styleId="BalloonText">
    <w:name w:val="Balloon Text"/>
    <w:basedOn w:val="Normal"/>
    <w:link w:val="BalloonTextChar"/>
    <w:rsid w:val="00DF46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69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35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Plan</vt:lpstr>
    </vt:vector>
  </TitlesOfParts>
  <Company>GTA Network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Plan</dc:title>
  <dc:creator>John Hutton</dc:creator>
  <cp:lastModifiedBy>Nuttall, Ken</cp:lastModifiedBy>
  <cp:revision>2</cp:revision>
  <cp:lastPrinted>2019-06-10T20:07:00Z</cp:lastPrinted>
  <dcterms:created xsi:type="dcterms:W3CDTF">2024-02-22T13:03:00Z</dcterms:created>
  <dcterms:modified xsi:type="dcterms:W3CDTF">2024-02-22T13:03:00Z</dcterms:modified>
</cp:coreProperties>
</file>